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ＭＳ 明朝" w:eastAsia="ＭＳ 明朝" w:hAnsi="ＭＳ 明朝"/>
          <w:b/>
          <w:bCs/>
          <w:sz w:val="40"/>
          <w:szCs w:val="44"/>
        </w:rPr>
      </w:pPr>
      <w:r>
        <w:rPr>
          <w:rFonts w:ascii="ＭＳ 明朝" w:eastAsia="ＭＳ 明朝" w:hAnsi="ＭＳ 明朝" w:hint="eastAsia"/>
          <w:b/>
          <w:bCs/>
          <w:sz w:val="40"/>
          <w:szCs w:val="44"/>
        </w:rPr>
        <w:t>覚　書</w:t>
      </w:r>
    </w:p>
    <w:p>
      <w:pPr>
        <w:spacing w:line="276" w:lineRule="auto"/>
        <w:jc w:val="center"/>
        <w:rPr>
          <w:rFonts w:ascii="ＭＳ 明朝" w:eastAsia="ＭＳ 明朝" w:hAnsi="ＭＳ 明朝"/>
          <w:sz w:val="24"/>
          <w:szCs w:val="28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○○○○（以下「甲」という。）と○○○○（以下「乙」という。）は、別紙記載の私道（以下「本件私道」という。）の通行に関し、以下の事情があったことから、次のとおり覚書（以下「本覚書」という。）を締結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【事情】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甲が、乙に対し、私道の通行を許諾し、債権的通行権を認めた。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第</w:t>
      </w:r>
      <w:r>
        <w:rPr>
          <w:rFonts w:ascii="ＭＳ 明朝" w:eastAsia="ＭＳ 明朝" w:hAnsi="ＭＳ 明朝"/>
          <w:sz w:val="24"/>
          <w:szCs w:val="24"/>
        </w:rPr>
        <w:t>１条（債権的通行権）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甲は、乙に対して、別紙本件私道を通行する権利（債権的通行権）を与える。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第２条（協議解決）</w:t>
      </w:r>
    </w:p>
    <w:p>
      <w:pPr>
        <w:spacing w:line="276" w:lineRule="auto"/>
        <w:ind w:leftChars="200" w:lef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甲及び乙は、本件私道の通行に関して疑義が生じたときは、誠実に協議して解決する。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本覚書締結の証として、本覚書２通を作成し、甲乙相互に署名又は記名・捺印のうえ、各１通を保有することとする。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令和　　年　　月　　日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/>
          <w:sz w:val="24"/>
          <w:szCs w:val="28"/>
        </w:rPr>
        <w:t>甲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ordWrap w:val="0"/>
        <w:spacing w:line="276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8"/>
        </w:rPr>
        <w:t>乙　　　　　　　　　　　㊞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br w:type="page"/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lastRenderedPageBreak/>
        <w:t>（別紙）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〈私道の表示〉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所　　在　　東京都新宿区○○町○丁目○番○号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番　　○○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目　　○○</w:t>
      </w:r>
    </w:p>
    <w:p>
      <w:pPr>
        <w:spacing w:line="276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地　　積　　○平方メートル（下記図面の斜線部分）</w:t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〈図面〉</w:t>
      </w: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  <w:r>
        <w:rPr>
          <w:rFonts w:ascii="ＭＳ 明朝" w:eastAsia="ＭＳ 明朝" w:hAnsi="ＭＳ 明朝" w:hint="eastAsia"/>
          <w:noProof/>
          <w:sz w:val="24"/>
          <w:szCs w:val="24"/>
        </w:rPr>
        <w:drawing>
          <wp:inline distT="0" distB="0" distL="0" distR="0">
            <wp:extent cx="5400675" cy="391477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91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9">
    <w:name w:val="記 (文字)"/>
    <w:basedOn w:val="a0"/>
    <w:link w:val="a8"/>
    <w:uiPriority w:val="99"/>
    <w:rPr>
      <w:rFonts w:ascii="ＭＳ 明朝" w:eastAsia="ＭＳ 明朝" w:hAnsi="ＭＳ 明朝"/>
      <w:sz w:val="24"/>
      <w:szCs w:val="24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65BA-8978-4903-99A5-56998393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2022-02-16T07:01:00Z</dcterms:created>
  <dcterms:modified xsi:type="dcterms:W3CDTF">2022-02-18T04:23:00Z</dcterms:modified>
</cp:coreProperties>
</file>