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E0249" w14:textId="77777777">
      <w:pPr>
        <w:kinsoku w:val="0"/>
        <w:overflowPunct w:val="0"/>
        <w:autoSpaceDE w:val="0"/>
        <w:autoSpaceDN w:val="0"/>
        <w:adjustRightInd w:val="0"/>
        <w:ind w:firstLineChars="600" w:firstLine="2551"/>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損害賠償請求書</w:t>
      </w:r>
    </w:p>
    <w:p w14:paraId="45FA94C9" w14:textId="73AC989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当社は、ふたば株式会社の代表取締役である貴殿に対し、会社法第４２９条第１項に基づき、損害賠償を請求します。</w:t>
      </w:r>
    </w:p>
    <w:p w14:paraId="23C537E1" w14:textId="317AEA3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殿からの申込みに応じて、ふたば株式会社に対し、令和○年○月○日、同年○月○日を返済期限とする金○○万円の融資を行いました（以下「本件融資」といいます。）。しかし、その後、令和○年○月○日、ふたば株式会社は倒産し、当社は上記融資額全額の損害を被りました。</w:t>
      </w:r>
    </w:p>
    <w:p w14:paraId="28251AA2" w14:textId="38A49EF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該倒産は、貴殿が自ら経営状態の悪化を引き起こしながら、ふたば株式会社の決算書を粉飾するなどしてこれを隠ぺいしていたことによるものです。そして、貴殿は、本件融資の際、決算書等が粉飾されていることを秘匿して、同資料を提示し、あたかも返済能力があるかのように装いました。</w:t>
      </w:r>
    </w:p>
    <w:p w14:paraId="5ED5D65A" w14:textId="673A51C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会社法第４２９条第１項に基づき、代表取締役である貴殿に対し、当社の被った損害額金○○万円の賠償を請求致します。上記金○○万円を、本通知書到達日から１週間以内に下記振込口座までお振り込み下さい。</w:t>
      </w:r>
    </w:p>
    <w:p w14:paraId="7A26CC16" w14:textId="249F245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万が一、本書面到達後１週間を過ぎても支払いがない場合には、厳正なる法的手続を取</w:t>
      </w:r>
      <w:r>
        <w:rPr>
          <w:rFonts w:ascii="ＭＳ 明朝" w:eastAsia="ＭＳ 明朝" w:hAnsi="ＭＳ 明朝" w:cs="MNewsGPro-Light" w:hint="eastAsia"/>
          <w:kern w:val="0"/>
          <w:szCs w:val="21"/>
        </w:rPr>
        <w:lastRenderedPageBreak/>
        <w:t>ることを検討せざるを得ませんので、ご承知おき下さい。</w:t>
      </w:r>
    </w:p>
    <w:p w14:paraId="0840FB17" w14:textId="45C10CA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1A0E9C3D" w14:textId="10995D4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669BCD65" w14:textId="0FD62B1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263FDD30" w14:textId="6C15F1A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ミライカブシキガイシャ</w:t>
      </w:r>
    </w:p>
    <w:p w14:paraId="20E49A8B" w14:textId="7D09782C">
      <w:pPr>
        <w:kinsoku w:val="0"/>
        <w:overflowPunct w:val="0"/>
        <w:autoSpaceDE w:val="0"/>
        <w:autoSpaceDN w:val="0"/>
        <w:adjustRightInd w:val="0"/>
        <w:jc w:val="left"/>
        <w:rPr>
          <w:rFonts w:ascii="ＭＳ 明朝" w:eastAsia="ＭＳ 明朝" w:hAnsi="ＭＳ 明朝" w:cs="MNewsGPro-Light"/>
          <w:kern w:val="0"/>
          <w:szCs w:val="21"/>
        </w:rPr>
      </w:pPr>
    </w:p>
    <w:p w14:paraId="6F541A3B" w14:textId="1455CA1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3A36AA00" w14:textId="3E8DA781">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5B5FC95E" w14:textId="33E9E92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2FA253F0" w14:textId="113C7FDF">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9023B31" w14:textId="33A9D8D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請求人　みらい株式会社</w:t>
      </w:r>
    </w:p>
    <w:p w14:paraId="15F18136" w14:textId="4C8A5859">
      <w:pPr>
        <w:kinsoku w:val="0"/>
        <w:overflowPunct w:val="0"/>
        <w:autoSpaceDE w:val="0"/>
        <w:autoSpaceDN w:val="0"/>
        <w:adjustRightInd w:val="0"/>
        <w:jc w:val="left"/>
        <w:rPr>
          <w:rFonts w:ascii="ＭＳ 明朝" w:eastAsia="ＭＳ 明朝" w:hAnsi="ＭＳ 明朝"/>
          <w:szCs w:val="21"/>
        </w:rPr>
      </w:pPr>
      <w:r>
        <w:rPr>
          <w:rFonts w:ascii="ＭＳ 明朝" w:eastAsia="ＭＳ 明朝" w:hAnsi="ＭＳ 明朝" w:cs="MNewsGPro-Light" w:hint="eastAsia"/>
          <w:kern w:val="0"/>
          <w:szCs w:val="21"/>
        </w:rPr>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9237F" w14:textId="77777777">
      <w:r>
        <w:separator/>
      </w:r>
    </w:p>
  </w:endnote>
  <w:endnote w:type="continuationSeparator" w:id="0">
    <w:p w14:paraId="199D55E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B9A30" w14:textId="77777777">
      <w:r>
        <w:separator/>
      </w:r>
    </w:p>
  </w:footnote>
  <w:footnote w:type="continuationSeparator" w:id="0">
    <w:p w14:paraId="7543521F"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2023-03-16T01:27:00Z</dcterms:created>
  <dcterms:modified xsi:type="dcterms:W3CDTF">2023-03-16T01:31:00Z</dcterms:modified>
</cp:coreProperties>
</file>